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00EA4" w14:textId="77777777" w:rsidR="001B68BF" w:rsidRPr="001B68BF" w:rsidRDefault="001B68BF" w:rsidP="001B68BF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44"/>
          <w14:ligatures w14:val="none"/>
        </w:rPr>
      </w:pPr>
      <w:r w:rsidRPr="001B68BF">
        <w:rPr>
          <w:rFonts w:ascii="Arial" w:eastAsia="Calibri" w:hAnsi="Arial" w:cs="Arial"/>
          <w:b/>
          <w:noProof/>
          <w:kern w:val="0"/>
          <w:sz w:val="44"/>
          <w:lang w:eastAsia="en-GB"/>
          <w14:ligatures w14:val="none"/>
        </w:rPr>
        <w:drawing>
          <wp:anchor distT="0" distB="0" distL="114300" distR="114300" simplePos="0" relativeHeight="251659264" behindDoc="0" locked="0" layoutInCell="1" allowOverlap="1" wp14:anchorId="574E073C" wp14:editId="6778640F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68BF">
        <w:rPr>
          <w:rFonts w:ascii="Arial" w:eastAsia="Calibri" w:hAnsi="Arial" w:cs="Arial"/>
          <w:b/>
          <w:kern w:val="0"/>
          <w:sz w:val="44"/>
          <w14:ligatures w14:val="none"/>
        </w:rPr>
        <w:t>Waverley Secondary School &amp; Sixth Form</w:t>
      </w:r>
    </w:p>
    <w:p w14:paraId="393A6733" w14:textId="78192BA6" w:rsidR="001B68BF" w:rsidRPr="001B68BF" w:rsidRDefault="001B68BF" w:rsidP="001B68BF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44"/>
          <w14:ligatures w14:val="none"/>
        </w:rPr>
      </w:pPr>
      <w:r>
        <w:rPr>
          <w:rFonts w:ascii="Arial" w:eastAsia="Calibri" w:hAnsi="Arial" w:cs="Arial"/>
          <w:b/>
          <w:kern w:val="0"/>
          <w:sz w:val="32"/>
          <w14:ligatures w14:val="none"/>
        </w:rPr>
        <w:t>Combined Science</w:t>
      </w:r>
    </w:p>
    <w:p w14:paraId="72B0F392" w14:textId="77777777" w:rsidR="001B68BF" w:rsidRPr="001B68BF" w:rsidRDefault="001B68BF" w:rsidP="001B68BF">
      <w:pPr>
        <w:spacing w:after="200" w:line="276" w:lineRule="auto"/>
        <w:rPr>
          <w:rFonts w:ascii="Arial" w:eastAsia="Calibri" w:hAnsi="Arial" w:cs="Arial"/>
          <w:kern w:val="0"/>
          <w14:ligatures w14:val="none"/>
        </w:rPr>
      </w:pPr>
    </w:p>
    <w:p w14:paraId="015D45AF" w14:textId="77777777" w:rsidR="001B68BF" w:rsidRDefault="001B68BF" w:rsidP="001B68BF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October</w:t>
      </w:r>
      <w:r w:rsidRPr="0054235A">
        <w:rPr>
          <w:b/>
          <w:sz w:val="36"/>
          <w:u w:val="single"/>
        </w:rPr>
        <w:t xml:space="preserve"> Mock Exam 202</w:t>
      </w:r>
      <w:r>
        <w:rPr>
          <w:b/>
          <w:sz w:val="36"/>
          <w:u w:val="single"/>
        </w:rPr>
        <w:t>6</w:t>
      </w:r>
      <w:r w:rsidRPr="0054235A">
        <w:rPr>
          <w:b/>
          <w:sz w:val="36"/>
          <w:u w:val="single"/>
        </w:rPr>
        <w:t xml:space="preserve"> – Paper 1 ONLY</w:t>
      </w:r>
    </w:p>
    <w:p w14:paraId="7246F235" w14:textId="77777777" w:rsidR="001B68BF" w:rsidRPr="0054235A" w:rsidRDefault="001B68BF" w:rsidP="001B68BF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Paper 1: </w:t>
      </w:r>
      <w:r w:rsidRPr="0054235A">
        <w:rPr>
          <w:b/>
          <w:sz w:val="36"/>
          <w:u w:val="single"/>
        </w:rPr>
        <w:t>Biology</w:t>
      </w:r>
    </w:p>
    <w:p w14:paraId="26C6DED5" w14:textId="77777777" w:rsidR="001B68BF" w:rsidRPr="0054235A" w:rsidRDefault="001B68BF" w:rsidP="001B68BF">
      <w:pPr>
        <w:rPr>
          <w:sz w:val="36"/>
        </w:rPr>
      </w:pPr>
      <w:r w:rsidRPr="0054235A">
        <w:rPr>
          <w:sz w:val="36"/>
        </w:rPr>
        <w:t>B1 Key concepts in biology</w:t>
      </w:r>
    </w:p>
    <w:p w14:paraId="365F4EE5" w14:textId="77777777" w:rsidR="001B68BF" w:rsidRPr="0054235A" w:rsidRDefault="001B68BF" w:rsidP="001B68BF">
      <w:pPr>
        <w:rPr>
          <w:sz w:val="36"/>
        </w:rPr>
      </w:pPr>
      <w:r w:rsidRPr="0054235A">
        <w:rPr>
          <w:sz w:val="36"/>
        </w:rPr>
        <w:t xml:space="preserve">B2 Cells and control </w:t>
      </w:r>
    </w:p>
    <w:p w14:paraId="016285E8" w14:textId="77777777" w:rsidR="001B68BF" w:rsidRPr="0054235A" w:rsidRDefault="001B68BF" w:rsidP="001B68BF">
      <w:pPr>
        <w:rPr>
          <w:sz w:val="36"/>
        </w:rPr>
      </w:pPr>
      <w:r w:rsidRPr="0054235A">
        <w:rPr>
          <w:sz w:val="36"/>
        </w:rPr>
        <w:t xml:space="preserve">B3 Genetics </w:t>
      </w:r>
    </w:p>
    <w:p w14:paraId="3BB7B92C" w14:textId="77777777" w:rsidR="001B68BF" w:rsidRPr="0054235A" w:rsidRDefault="001B68BF" w:rsidP="001B68BF">
      <w:pPr>
        <w:rPr>
          <w:sz w:val="36"/>
        </w:rPr>
      </w:pPr>
      <w:r w:rsidRPr="0054235A">
        <w:rPr>
          <w:sz w:val="36"/>
        </w:rPr>
        <w:t xml:space="preserve">B4 Natural selection and genetic modification </w:t>
      </w:r>
    </w:p>
    <w:p w14:paraId="1247A70D" w14:textId="77777777" w:rsidR="001B68BF" w:rsidRPr="0054235A" w:rsidRDefault="001B68BF" w:rsidP="001B68BF">
      <w:pPr>
        <w:rPr>
          <w:sz w:val="36"/>
        </w:rPr>
      </w:pPr>
      <w:r w:rsidRPr="0054235A">
        <w:rPr>
          <w:sz w:val="36"/>
        </w:rPr>
        <w:t xml:space="preserve">B5 Health, disease and the development of medicines </w:t>
      </w:r>
    </w:p>
    <w:p w14:paraId="61E06966" w14:textId="77777777" w:rsidR="001B68BF" w:rsidRDefault="001B68BF" w:rsidP="001B68BF">
      <w:pPr>
        <w:rPr>
          <w:sz w:val="36"/>
          <w:szCs w:val="36"/>
        </w:rPr>
      </w:pPr>
    </w:p>
    <w:p w14:paraId="7938596C" w14:textId="77777777" w:rsidR="001B68BF" w:rsidRDefault="001B68BF" w:rsidP="001B68BF">
      <w:pPr>
        <w:rPr>
          <w:sz w:val="36"/>
          <w:szCs w:val="36"/>
        </w:rPr>
      </w:pPr>
    </w:p>
    <w:p w14:paraId="01CB8F9B" w14:textId="77777777" w:rsidR="001B68BF" w:rsidRDefault="001B68BF" w:rsidP="001B68BF">
      <w:pPr>
        <w:rPr>
          <w:sz w:val="36"/>
          <w:szCs w:val="36"/>
        </w:rPr>
      </w:pPr>
    </w:p>
    <w:p w14:paraId="7950DB16" w14:textId="77777777" w:rsidR="001B68BF" w:rsidRDefault="001B68BF" w:rsidP="001B68BF">
      <w:pPr>
        <w:rPr>
          <w:sz w:val="36"/>
          <w:szCs w:val="36"/>
        </w:rPr>
      </w:pPr>
    </w:p>
    <w:p w14:paraId="2DF1DA86" w14:textId="77777777" w:rsidR="001B68BF" w:rsidRDefault="001B68BF" w:rsidP="001B68BF">
      <w:pPr>
        <w:rPr>
          <w:sz w:val="36"/>
          <w:szCs w:val="36"/>
        </w:rPr>
      </w:pPr>
    </w:p>
    <w:p w14:paraId="32591714" w14:textId="77777777" w:rsidR="001B68BF" w:rsidRDefault="001B68BF" w:rsidP="001B68BF">
      <w:pPr>
        <w:rPr>
          <w:sz w:val="36"/>
          <w:szCs w:val="36"/>
        </w:rPr>
      </w:pPr>
    </w:p>
    <w:p w14:paraId="1ED73049" w14:textId="77777777" w:rsidR="001B68BF" w:rsidRDefault="001B68BF" w:rsidP="001B68BF">
      <w:pPr>
        <w:rPr>
          <w:sz w:val="36"/>
          <w:szCs w:val="36"/>
        </w:rPr>
      </w:pPr>
    </w:p>
    <w:p w14:paraId="40642814" w14:textId="77777777" w:rsidR="001B68BF" w:rsidRDefault="001B68BF" w:rsidP="001B68BF">
      <w:pPr>
        <w:rPr>
          <w:sz w:val="36"/>
          <w:szCs w:val="36"/>
        </w:rPr>
      </w:pPr>
    </w:p>
    <w:p w14:paraId="5D624CA6" w14:textId="77777777" w:rsidR="001B68BF" w:rsidRDefault="001B68BF" w:rsidP="001B68BF">
      <w:pPr>
        <w:rPr>
          <w:sz w:val="36"/>
          <w:szCs w:val="36"/>
        </w:rPr>
      </w:pPr>
    </w:p>
    <w:p w14:paraId="1F235DCA" w14:textId="77777777" w:rsidR="001B68BF" w:rsidRDefault="001B68BF" w:rsidP="001B68BF">
      <w:pPr>
        <w:rPr>
          <w:sz w:val="36"/>
          <w:szCs w:val="36"/>
        </w:rPr>
      </w:pPr>
    </w:p>
    <w:p w14:paraId="2AD1CDEC" w14:textId="77777777" w:rsidR="001B68BF" w:rsidRDefault="001B68BF" w:rsidP="001B68BF">
      <w:pPr>
        <w:rPr>
          <w:sz w:val="36"/>
          <w:szCs w:val="36"/>
        </w:rPr>
      </w:pPr>
    </w:p>
    <w:p w14:paraId="4DD5B1C6" w14:textId="77777777" w:rsidR="001B68BF" w:rsidRDefault="001B68BF" w:rsidP="001B68BF">
      <w:pPr>
        <w:rPr>
          <w:sz w:val="36"/>
          <w:szCs w:val="36"/>
        </w:rPr>
      </w:pPr>
    </w:p>
    <w:p w14:paraId="6F3A89B7" w14:textId="77777777" w:rsidR="001B68BF" w:rsidRPr="00705E5A" w:rsidRDefault="001B68BF" w:rsidP="001B68BF">
      <w:pPr>
        <w:rPr>
          <w:b/>
          <w:sz w:val="36"/>
          <w:szCs w:val="36"/>
          <w:u w:val="single"/>
        </w:rPr>
      </w:pPr>
      <w:r>
        <w:rPr>
          <w:b/>
          <w:sz w:val="36"/>
          <w:u w:val="single"/>
        </w:rPr>
        <w:t xml:space="preserve">Paper 1: </w:t>
      </w:r>
      <w:r w:rsidRPr="00705E5A">
        <w:rPr>
          <w:b/>
          <w:sz w:val="36"/>
          <w:szCs w:val="36"/>
          <w:u w:val="single"/>
        </w:rPr>
        <w:t>Chemistry</w:t>
      </w:r>
    </w:p>
    <w:p w14:paraId="33C2119D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C1 States of matter </w:t>
      </w:r>
    </w:p>
    <w:p w14:paraId="372A8FAC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C2 Methods of separating and purifying substances </w:t>
      </w:r>
    </w:p>
    <w:p w14:paraId="76D698F1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C3 Atomic structure </w:t>
      </w:r>
    </w:p>
    <w:p w14:paraId="21B63F20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C4 The periodic table </w:t>
      </w:r>
    </w:p>
    <w:p w14:paraId="67A085EA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C5 Ionic bonding </w:t>
      </w:r>
    </w:p>
    <w:p w14:paraId="143E534D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C6 Covalent bonding </w:t>
      </w:r>
    </w:p>
    <w:p w14:paraId="360E7D07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C7 Types of substances </w:t>
      </w:r>
    </w:p>
    <w:p w14:paraId="64DF3707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C8 Acids and alkalis </w:t>
      </w:r>
    </w:p>
    <w:p w14:paraId="624EFE4D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C9 Calculations involving masses </w:t>
      </w:r>
    </w:p>
    <w:p w14:paraId="0B7ECC5B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C10 Electrolytic process </w:t>
      </w:r>
    </w:p>
    <w:p w14:paraId="1A72869E" w14:textId="77777777" w:rsidR="001B68BF" w:rsidRPr="00705E5A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C11 Obtaining and using metals </w:t>
      </w:r>
    </w:p>
    <w:p w14:paraId="36A320C8" w14:textId="77777777" w:rsidR="001B68BF" w:rsidRDefault="001B68BF" w:rsidP="001B68BF">
      <w:pPr>
        <w:rPr>
          <w:sz w:val="36"/>
          <w:szCs w:val="36"/>
        </w:rPr>
      </w:pPr>
      <w:r w:rsidRPr="00705E5A">
        <w:rPr>
          <w:sz w:val="36"/>
          <w:szCs w:val="36"/>
        </w:rPr>
        <w:t>C12 Reversible reactions and equilibria</w:t>
      </w:r>
    </w:p>
    <w:p w14:paraId="2B2D7A24" w14:textId="77777777" w:rsidR="001B68BF" w:rsidRDefault="001B68BF" w:rsidP="001B68BF">
      <w:pPr>
        <w:rPr>
          <w:sz w:val="28"/>
          <w:szCs w:val="28"/>
        </w:rPr>
      </w:pPr>
    </w:p>
    <w:p w14:paraId="0AB3769F" w14:textId="77777777" w:rsidR="001B68BF" w:rsidRDefault="001B68BF" w:rsidP="001B68BF">
      <w:pPr>
        <w:rPr>
          <w:sz w:val="28"/>
          <w:szCs w:val="28"/>
        </w:rPr>
      </w:pPr>
    </w:p>
    <w:p w14:paraId="5298A4C3" w14:textId="77777777" w:rsidR="001B68BF" w:rsidRDefault="001B68BF" w:rsidP="001B68BF">
      <w:pPr>
        <w:rPr>
          <w:sz w:val="36"/>
          <w:szCs w:val="36"/>
        </w:rPr>
      </w:pPr>
    </w:p>
    <w:p w14:paraId="1A931D2F" w14:textId="77777777" w:rsidR="001B68BF" w:rsidRPr="0054235A" w:rsidRDefault="001B68BF" w:rsidP="001B68BF">
      <w:pPr>
        <w:rPr>
          <w:b/>
          <w:sz w:val="36"/>
          <w:szCs w:val="36"/>
          <w:u w:val="single"/>
        </w:rPr>
      </w:pPr>
      <w:r>
        <w:rPr>
          <w:b/>
          <w:sz w:val="36"/>
          <w:u w:val="single"/>
        </w:rPr>
        <w:t xml:space="preserve">Paper 1: </w:t>
      </w:r>
      <w:r w:rsidRPr="0054235A">
        <w:rPr>
          <w:b/>
          <w:sz w:val="36"/>
          <w:szCs w:val="36"/>
          <w:u w:val="single"/>
        </w:rPr>
        <w:t>Physics</w:t>
      </w:r>
    </w:p>
    <w:p w14:paraId="18D3448E" w14:textId="77777777" w:rsidR="001B68BF" w:rsidRPr="0054235A" w:rsidRDefault="001B68BF" w:rsidP="001B68BF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P1 Motion </w:t>
      </w:r>
    </w:p>
    <w:p w14:paraId="7BF9C310" w14:textId="77777777" w:rsidR="001B68BF" w:rsidRPr="0054235A" w:rsidRDefault="001B68BF" w:rsidP="001B68BF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P2 Forces and motion </w:t>
      </w:r>
    </w:p>
    <w:p w14:paraId="37BD47F5" w14:textId="77777777" w:rsidR="001B68BF" w:rsidRPr="0054235A" w:rsidRDefault="001B68BF" w:rsidP="001B68BF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P3 Conservation of energy </w:t>
      </w:r>
    </w:p>
    <w:p w14:paraId="737E4151" w14:textId="77777777" w:rsidR="001B68BF" w:rsidRPr="0054235A" w:rsidRDefault="001B68BF" w:rsidP="001B68BF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P4 Waves </w:t>
      </w:r>
    </w:p>
    <w:p w14:paraId="4D9CACEC" w14:textId="77777777" w:rsidR="001B68BF" w:rsidRPr="0054235A" w:rsidRDefault="001B68BF" w:rsidP="001B68BF">
      <w:pPr>
        <w:rPr>
          <w:sz w:val="36"/>
          <w:szCs w:val="36"/>
        </w:rPr>
      </w:pPr>
      <w:r w:rsidRPr="0054235A">
        <w:rPr>
          <w:sz w:val="36"/>
          <w:szCs w:val="36"/>
        </w:rPr>
        <w:t>P5 Light and electromagnetic spectrum</w:t>
      </w:r>
    </w:p>
    <w:p w14:paraId="7A89597F" w14:textId="4FD05613" w:rsidR="00B36130" w:rsidRPr="001B68BF" w:rsidRDefault="001B68BF">
      <w:pPr>
        <w:rPr>
          <w:sz w:val="36"/>
          <w:szCs w:val="36"/>
        </w:rPr>
      </w:pPr>
      <w:r w:rsidRPr="0054235A">
        <w:rPr>
          <w:sz w:val="36"/>
          <w:szCs w:val="36"/>
        </w:rPr>
        <w:t>P6 Radioactivity</w:t>
      </w:r>
    </w:p>
    <w:sectPr w:rsidR="00B36130" w:rsidRPr="001B68BF" w:rsidSect="001B68BF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3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8BF"/>
    <w:rsid w:val="001B68BF"/>
    <w:rsid w:val="002B3FBD"/>
    <w:rsid w:val="0030640B"/>
    <w:rsid w:val="004A6202"/>
    <w:rsid w:val="0053118B"/>
    <w:rsid w:val="00976B76"/>
    <w:rsid w:val="00B36130"/>
    <w:rsid w:val="00D15309"/>
    <w:rsid w:val="00ED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12783"/>
  <w15:chartTrackingRefBased/>
  <w15:docId w15:val="{3C0295D3-8CA9-42BA-896A-4A23E92D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68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8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8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8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8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8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8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8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8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8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8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8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8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8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8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8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8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8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8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6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8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8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8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68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8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68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8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8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8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667</Characters>
  <Application>Microsoft Office Word</Application>
  <DocSecurity>0</DocSecurity>
  <Lines>5</Lines>
  <Paragraphs>1</Paragraphs>
  <ScaleCrop>false</ScaleCrop>
  <Company>Waverley School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G.Nandra</dc:creator>
  <cp:keywords/>
  <dc:description/>
  <cp:lastModifiedBy>G.Nandra</cp:lastModifiedBy>
  <cp:revision>1</cp:revision>
  <dcterms:created xsi:type="dcterms:W3CDTF">2026-10-13T13:45:00Z</dcterms:created>
  <dcterms:modified xsi:type="dcterms:W3CDTF">2026-10-13T13:48:00Z</dcterms:modified>
</cp:coreProperties>
</file>